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A6DD1" w:rsidRDefault="00FA6DD1">
      <w:pPr>
        <w:spacing w:line="480" w:lineRule="auto"/>
        <w:jc w:val="center"/>
      </w:pPr>
      <w:bookmarkStart w:id="0" w:name="_GoBack"/>
      <w:bookmarkEnd w:id="0"/>
    </w:p>
    <w:p w:rsidR="00FA6DD1" w:rsidRDefault="000C1F2B">
      <w:pPr>
        <w:spacing w:line="480" w:lineRule="auto"/>
        <w:jc w:val="center"/>
      </w:pPr>
      <w:r>
        <w:rPr>
          <w:sz w:val="20"/>
          <w:szCs w:val="20"/>
        </w:rPr>
        <w:t xml:space="preserve">Reading Guide questions act II of </w:t>
      </w:r>
      <w:r>
        <w:rPr>
          <w:i/>
          <w:sz w:val="20"/>
          <w:szCs w:val="20"/>
        </w:rPr>
        <w:t>Romeo and Juliet</w:t>
      </w:r>
    </w:p>
    <w:p w:rsidR="00FA6DD1" w:rsidRDefault="000C1F2B">
      <w:pPr>
        <w:numPr>
          <w:ilvl w:val="0"/>
          <w:numId w:val="1"/>
        </w:numPr>
        <w:spacing w:line="480" w:lineRule="auto"/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What was the </w:t>
      </w:r>
      <w:r>
        <w:rPr>
          <w:b/>
          <w:sz w:val="20"/>
          <w:szCs w:val="20"/>
        </w:rPr>
        <w:t xml:space="preserve">conflict </w:t>
      </w:r>
      <w:r>
        <w:rPr>
          <w:sz w:val="20"/>
          <w:szCs w:val="20"/>
        </w:rPr>
        <w:t>introduced in act 1?</w:t>
      </w:r>
    </w:p>
    <w:p w:rsidR="00FA6DD1" w:rsidRDefault="000C1F2B">
      <w:pPr>
        <w:numPr>
          <w:ilvl w:val="0"/>
          <w:numId w:val="1"/>
        </w:numPr>
        <w:spacing w:line="480" w:lineRule="auto"/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What is the </w:t>
      </w:r>
      <w:r>
        <w:rPr>
          <w:b/>
          <w:sz w:val="20"/>
          <w:szCs w:val="20"/>
        </w:rPr>
        <w:t xml:space="preserve">setting </w:t>
      </w:r>
      <w:r>
        <w:rPr>
          <w:sz w:val="20"/>
          <w:szCs w:val="20"/>
        </w:rPr>
        <w:t xml:space="preserve">at the beginning of act II? What does the </w:t>
      </w:r>
      <w:r>
        <w:rPr>
          <w:b/>
          <w:sz w:val="20"/>
          <w:szCs w:val="20"/>
        </w:rPr>
        <w:t xml:space="preserve">chorus </w:t>
      </w:r>
      <w:r>
        <w:rPr>
          <w:sz w:val="20"/>
          <w:szCs w:val="20"/>
        </w:rPr>
        <w:t>tell the reader?</w:t>
      </w:r>
    </w:p>
    <w:p w:rsidR="00FA6DD1" w:rsidRDefault="000C1F2B">
      <w:pPr>
        <w:numPr>
          <w:ilvl w:val="0"/>
          <w:numId w:val="1"/>
        </w:numPr>
        <w:spacing w:line="480" w:lineRule="auto"/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Where do Benvolio and Mercutio believe Romeo has gone?</w:t>
      </w:r>
    </w:p>
    <w:p w:rsidR="00FA6DD1" w:rsidRDefault="000C1F2B">
      <w:pPr>
        <w:numPr>
          <w:ilvl w:val="0"/>
          <w:numId w:val="1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Focusing on Mercutio’s speech in lines beginning with line 6 through 16, what action is he taking specifically aimed at Romeo? Based on those actions, how would you characterize Mercutio?</w:t>
      </w:r>
    </w:p>
    <w:p w:rsidR="00FA6DD1" w:rsidRDefault="00FA6DD1"/>
    <w:p w:rsidR="00FA6DD1" w:rsidRDefault="000C1F2B">
      <w:pPr>
        <w:numPr>
          <w:ilvl w:val="0"/>
          <w:numId w:val="1"/>
        </w:numPr>
        <w:spacing w:line="480" w:lineRule="auto"/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With whom do they believe Romeo is in love? What literary term is a</w:t>
      </w:r>
      <w:r>
        <w:rPr>
          <w:sz w:val="20"/>
          <w:szCs w:val="20"/>
        </w:rPr>
        <w:t>pplicable here and why?</w:t>
      </w:r>
    </w:p>
    <w:p w:rsidR="00FA6DD1" w:rsidRDefault="000C1F2B">
      <w:pPr>
        <w:numPr>
          <w:ilvl w:val="0"/>
          <w:numId w:val="1"/>
        </w:numPr>
        <w:spacing w:line="480" w:lineRule="auto"/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Explain how there is a </w:t>
      </w:r>
      <w:r>
        <w:rPr>
          <w:b/>
          <w:sz w:val="20"/>
          <w:szCs w:val="20"/>
        </w:rPr>
        <w:t>double meaning</w:t>
      </w:r>
      <w:r>
        <w:rPr>
          <w:sz w:val="20"/>
          <w:szCs w:val="20"/>
        </w:rPr>
        <w:t xml:space="preserve"> in the quote, </w:t>
      </w:r>
      <w:r>
        <w:rPr>
          <w:b/>
          <w:sz w:val="20"/>
          <w:szCs w:val="20"/>
        </w:rPr>
        <w:t>“If love be blind, love cannot hit the mark</w:t>
      </w:r>
      <w:r>
        <w:rPr>
          <w:sz w:val="20"/>
          <w:szCs w:val="20"/>
        </w:rPr>
        <w:t>.”</w:t>
      </w:r>
    </w:p>
    <w:p w:rsidR="00FA6DD1" w:rsidRDefault="000C1F2B">
      <w:pPr>
        <w:numPr>
          <w:ilvl w:val="0"/>
          <w:numId w:val="1"/>
        </w:numPr>
        <w:spacing w:line="480" w:lineRule="auto"/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What is the setting of scene two?</w:t>
      </w:r>
    </w:p>
    <w:p w:rsidR="00FA6DD1" w:rsidRDefault="000C1F2B">
      <w:pPr>
        <w:numPr>
          <w:ilvl w:val="0"/>
          <w:numId w:val="1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What does Romeo mean when he states, “It is the East and Juliet is the sun!” What should the reader </w:t>
      </w:r>
      <w:r>
        <w:rPr>
          <w:sz w:val="20"/>
          <w:szCs w:val="20"/>
        </w:rPr>
        <w:t>inferred about Juliet based on the comment?</w:t>
      </w:r>
    </w:p>
    <w:p w:rsidR="00FA6DD1" w:rsidRDefault="00FA6DD1"/>
    <w:p w:rsidR="00FA6DD1" w:rsidRDefault="000C1F2B">
      <w:pPr>
        <w:numPr>
          <w:ilvl w:val="0"/>
          <w:numId w:val="1"/>
        </w:numPr>
        <w:spacing w:line="480" w:lineRule="auto"/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In Juliet’s </w:t>
      </w:r>
      <w:r>
        <w:rPr>
          <w:b/>
          <w:sz w:val="20"/>
          <w:szCs w:val="20"/>
        </w:rPr>
        <w:t xml:space="preserve">soliloquy </w:t>
      </w:r>
      <w:r>
        <w:rPr>
          <w:sz w:val="20"/>
          <w:szCs w:val="20"/>
        </w:rPr>
        <w:t xml:space="preserve">at the bottom of page 820 (lines 33-36), what is she truly saying to Romeo? </w:t>
      </w:r>
    </w:p>
    <w:p w:rsidR="00FA6DD1" w:rsidRDefault="000C1F2B">
      <w:pPr>
        <w:numPr>
          <w:ilvl w:val="0"/>
          <w:numId w:val="1"/>
        </w:numPr>
        <w:spacing w:line="480" w:lineRule="auto"/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At this point are these two individuals truly in love? </w:t>
      </w:r>
    </w:p>
    <w:p w:rsidR="00FA6DD1" w:rsidRDefault="000C1F2B">
      <w:pPr>
        <w:numPr>
          <w:ilvl w:val="0"/>
          <w:numId w:val="1"/>
        </w:numPr>
        <w:spacing w:line="480" w:lineRule="auto"/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Explain what Romeo’s meaning is when he states, “</w:t>
      </w:r>
      <w:r>
        <w:rPr>
          <w:b/>
          <w:sz w:val="20"/>
          <w:szCs w:val="20"/>
        </w:rPr>
        <w:t>Neither</w:t>
      </w:r>
      <w:r>
        <w:rPr>
          <w:b/>
          <w:sz w:val="20"/>
          <w:szCs w:val="20"/>
        </w:rPr>
        <w:t>, fair maid, if either dislike</w:t>
      </w:r>
      <w:r>
        <w:rPr>
          <w:sz w:val="20"/>
          <w:szCs w:val="20"/>
        </w:rPr>
        <w:t>.”</w:t>
      </w:r>
    </w:p>
    <w:p w:rsidR="00FA6DD1" w:rsidRDefault="000C1F2B">
      <w:pPr>
        <w:numPr>
          <w:ilvl w:val="0"/>
          <w:numId w:val="1"/>
        </w:numPr>
        <w:spacing w:line="480" w:lineRule="auto"/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What complication threatens the lovers’ happiness? Which individual seems to take this threat more seriously?</w:t>
      </w:r>
    </w:p>
    <w:p w:rsidR="00FA6DD1" w:rsidRDefault="000C1F2B">
      <w:pPr>
        <w:numPr>
          <w:ilvl w:val="0"/>
          <w:numId w:val="1"/>
        </w:numPr>
        <w:spacing w:line="480" w:lineRule="auto"/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What is Romeo willing to do if Juliet says that she does not love him?</w:t>
      </w:r>
    </w:p>
    <w:p w:rsidR="00FA6DD1" w:rsidRDefault="000C1F2B">
      <w:pPr>
        <w:numPr>
          <w:ilvl w:val="0"/>
          <w:numId w:val="1"/>
        </w:numPr>
        <w:ind w:hanging="360"/>
        <w:contextualSpacing/>
        <w:rPr>
          <w:sz w:val="20"/>
          <w:szCs w:val="20"/>
        </w:rPr>
      </w:pPr>
      <w:r>
        <w:rPr>
          <w:b/>
          <w:sz w:val="20"/>
          <w:szCs w:val="20"/>
        </w:rPr>
        <w:t>In act II scene ii,</w:t>
      </w:r>
      <w:r>
        <w:rPr>
          <w:sz w:val="20"/>
          <w:szCs w:val="20"/>
        </w:rPr>
        <w:t xml:space="preserve"> Romeo and Juliet admit</w:t>
      </w:r>
      <w:r>
        <w:rPr>
          <w:sz w:val="20"/>
          <w:szCs w:val="20"/>
        </w:rPr>
        <w:t xml:space="preserve"> their love for one another. Juliet is to contact Romeo(through a servant) the next day. Why?</w:t>
      </w:r>
    </w:p>
    <w:p w:rsidR="00FA6DD1" w:rsidRDefault="00FA6DD1"/>
    <w:p w:rsidR="00FA6DD1" w:rsidRDefault="000C1F2B">
      <w:pPr>
        <w:numPr>
          <w:ilvl w:val="0"/>
          <w:numId w:val="1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What does Juliet ask of Romeo concerning the promise they made?</w:t>
      </w:r>
    </w:p>
    <w:p w:rsidR="00FA6DD1" w:rsidRDefault="00FA6DD1"/>
    <w:p w:rsidR="00FA6DD1" w:rsidRDefault="000C1F2B">
      <w:pPr>
        <w:numPr>
          <w:ilvl w:val="0"/>
          <w:numId w:val="1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Focusing on the line said by Juliet , “</w:t>
      </w:r>
      <w:r>
        <w:rPr>
          <w:b/>
          <w:sz w:val="20"/>
          <w:szCs w:val="20"/>
        </w:rPr>
        <w:t>Good night, Good Night! Parting is such sweet sorrow that</w:t>
      </w:r>
      <w:r>
        <w:rPr>
          <w:b/>
          <w:sz w:val="20"/>
          <w:szCs w:val="20"/>
        </w:rPr>
        <w:t xml:space="preserve"> I shall say goodnight till it be morrow,</w:t>
      </w:r>
      <w:r>
        <w:rPr>
          <w:sz w:val="20"/>
          <w:szCs w:val="20"/>
        </w:rPr>
        <w:t>” important to the plot of the story? What is that line inferring about the characters’ intentions and personas?</w:t>
      </w:r>
    </w:p>
    <w:p w:rsidR="00FA6DD1" w:rsidRDefault="00FA6DD1"/>
    <w:p w:rsidR="00FA6DD1" w:rsidRDefault="000C1F2B">
      <w:pPr>
        <w:numPr>
          <w:ilvl w:val="0"/>
          <w:numId w:val="1"/>
        </w:numPr>
        <w:spacing w:line="480" w:lineRule="auto"/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Where is Romeo headed at the end of scene II? Why?</w:t>
      </w:r>
    </w:p>
    <w:p w:rsidR="00FA6DD1" w:rsidRDefault="000C1F2B">
      <w:pPr>
        <w:numPr>
          <w:ilvl w:val="0"/>
          <w:numId w:val="1"/>
        </w:numPr>
        <w:spacing w:line="480" w:lineRule="auto"/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Friar is a member of the clergy. What is he doing </w:t>
      </w:r>
      <w:r>
        <w:rPr>
          <w:sz w:val="20"/>
          <w:szCs w:val="20"/>
        </w:rPr>
        <w:t>at the beginning of scene 3?</w:t>
      </w:r>
    </w:p>
    <w:p w:rsidR="00FA6DD1" w:rsidRDefault="000C1F2B">
      <w:pPr>
        <w:numPr>
          <w:ilvl w:val="0"/>
          <w:numId w:val="1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Explain how the following quote is relevant to the situation between Romeo and Juliet, “</w:t>
      </w:r>
      <w:r>
        <w:rPr>
          <w:b/>
          <w:sz w:val="20"/>
          <w:szCs w:val="20"/>
        </w:rPr>
        <w:t>Two such opposite powers are in man as well as in flower.”</w:t>
      </w:r>
    </w:p>
    <w:p w:rsidR="00FA6DD1" w:rsidRDefault="00FA6DD1"/>
    <w:p w:rsidR="00FA6DD1" w:rsidRDefault="000C1F2B">
      <w:pPr>
        <w:numPr>
          <w:ilvl w:val="0"/>
          <w:numId w:val="1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What is the Friar’s reaction to the news of Romeo’s prior evening and his current love interest? How does the Friar treat Romeo as a result?</w:t>
      </w:r>
    </w:p>
    <w:p w:rsidR="00FA6DD1" w:rsidRDefault="00FA6DD1"/>
    <w:p w:rsidR="00FA6DD1" w:rsidRDefault="000C1F2B">
      <w:pPr>
        <w:numPr>
          <w:ilvl w:val="0"/>
          <w:numId w:val="1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Why does Friar Laurence agree to marry Romeo and Juliet?</w:t>
      </w:r>
    </w:p>
    <w:p w:rsidR="00FA6DD1" w:rsidRDefault="00FA6DD1"/>
    <w:p w:rsidR="00FA6DD1" w:rsidRDefault="000C1F2B">
      <w:pPr>
        <w:numPr>
          <w:ilvl w:val="0"/>
          <w:numId w:val="1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In scene 4, Mercutio pokes fun at Romeo for falling in l</w:t>
      </w:r>
      <w:r>
        <w:rPr>
          <w:sz w:val="20"/>
          <w:szCs w:val="20"/>
        </w:rPr>
        <w:t xml:space="preserve">ove with Rosaline and being gone all evening- ditching his friends so to speak.  What is Romeo’s reaction? Why is Romeo’s reaction </w:t>
      </w:r>
      <w:r>
        <w:rPr>
          <w:b/>
          <w:sz w:val="20"/>
          <w:szCs w:val="20"/>
        </w:rPr>
        <w:t xml:space="preserve">NOT </w:t>
      </w:r>
      <w:r>
        <w:rPr>
          <w:sz w:val="20"/>
          <w:szCs w:val="20"/>
        </w:rPr>
        <w:t>surprising to the reader?</w:t>
      </w:r>
    </w:p>
    <w:p w:rsidR="00FA6DD1" w:rsidRDefault="00FA6DD1"/>
    <w:p w:rsidR="00FA6DD1" w:rsidRDefault="000C1F2B">
      <w:pPr>
        <w:numPr>
          <w:ilvl w:val="0"/>
          <w:numId w:val="1"/>
        </w:numPr>
        <w:spacing w:line="480" w:lineRule="auto"/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Explain the nurse’s role in Scene 4 for Juliet and for Romeo (</w:t>
      </w:r>
      <w:r>
        <w:rPr>
          <w:b/>
          <w:sz w:val="20"/>
          <w:szCs w:val="20"/>
        </w:rPr>
        <w:t>they are different in nature</w:t>
      </w:r>
      <w:r>
        <w:rPr>
          <w:sz w:val="20"/>
          <w:szCs w:val="20"/>
        </w:rPr>
        <w:t>)?</w:t>
      </w:r>
    </w:p>
    <w:p w:rsidR="00FA6DD1" w:rsidRDefault="000C1F2B">
      <w:pPr>
        <w:numPr>
          <w:ilvl w:val="0"/>
          <w:numId w:val="1"/>
        </w:numPr>
        <w:spacing w:line="480" w:lineRule="auto"/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W</w:t>
      </w:r>
      <w:r>
        <w:rPr>
          <w:sz w:val="20"/>
          <w:szCs w:val="20"/>
        </w:rPr>
        <w:t>hat is the message the nurse beings to Juliet?</w:t>
      </w:r>
    </w:p>
    <w:p w:rsidR="00FA6DD1" w:rsidRDefault="000C1F2B">
      <w:pPr>
        <w:numPr>
          <w:ilvl w:val="0"/>
          <w:numId w:val="1"/>
        </w:numPr>
        <w:spacing w:line="480" w:lineRule="auto"/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Explain the warning Friar Lawrence gives Romeo foreshadowing future events of the play.</w:t>
      </w:r>
    </w:p>
    <w:sectPr w:rsidR="00FA6DD1">
      <w:pgSz w:w="12240" w:h="15840"/>
      <w:pgMar w:top="72" w:right="72" w:bottom="72" w:left="7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71C24"/>
    <w:multiLevelType w:val="multilevel"/>
    <w:tmpl w:val="77E6524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FA6DD1"/>
    <w:rsid w:val="000C1F2B"/>
    <w:rsid w:val="00FA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msenff</dc:creator>
  <cp:lastModifiedBy>msenff</cp:lastModifiedBy>
  <cp:revision>2</cp:revision>
  <dcterms:created xsi:type="dcterms:W3CDTF">2017-01-23T15:02:00Z</dcterms:created>
  <dcterms:modified xsi:type="dcterms:W3CDTF">2017-01-23T15:02:00Z</dcterms:modified>
</cp:coreProperties>
</file>