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3C" w:rsidRPr="00CE4699" w:rsidRDefault="009B6B37" w:rsidP="00943226">
      <w:p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>Questions for “The Pardoner’s Tale”</w:t>
      </w:r>
      <w:r w:rsidR="00CE4699">
        <w:rPr>
          <w:rFonts w:ascii="Arial" w:hAnsi="Arial" w:cs="Arial"/>
          <w:sz w:val="24"/>
          <w:szCs w:val="24"/>
        </w:rPr>
        <w:t xml:space="preserve"> and prologue</w:t>
      </w:r>
    </w:p>
    <w:p w:rsidR="00CE4699" w:rsidRDefault="00CE4699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prologue for “The Pardoner’s Tale” what is it that we learn about the pardoner himself? </w:t>
      </w:r>
    </w:p>
    <w:p w:rsidR="00CE4699" w:rsidRDefault="00CE4699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the pardoner’s character in how he deals with the members of the trip and of the church in regards to confessions?</w:t>
      </w:r>
    </w:p>
    <w:p w:rsidR="009B6B37" w:rsidRPr="00CE4699" w:rsidRDefault="009B6B37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>What are your first impressions of the rioters and their promise (vow)?</w:t>
      </w:r>
    </w:p>
    <w:p w:rsidR="009B6B37" w:rsidRPr="00CE4699" w:rsidRDefault="009B6B37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>What do you think the rioters plan to do once they reach the village?</w:t>
      </w:r>
    </w:p>
    <w:p w:rsidR="009B6B37" w:rsidRPr="00CE4699" w:rsidRDefault="009B6B37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 xml:space="preserve">In </w:t>
      </w:r>
      <w:r w:rsidRPr="00CE4699">
        <w:rPr>
          <w:rFonts w:ascii="Arial" w:hAnsi="Arial" w:cs="Arial"/>
          <w:b/>
          <w:sz w:val="24"/>
          <w:szCs w:val="24"/>
        </w:rPr>
        <w:t>lines</w:t>
      </w:r>
      <w:r w:rsidRPr="00CE4699">
        <w:rPr>
          <w:rFonts w:ascii="Arial" w:hAnsi="Arial" w:cs="Arial"/>
          <w:sz w:val="24"/>
          <w:szCs w:val="24"/>
        </w:rPr>
        <w:t xml:space="preserve"> </w:t>
      </w:r>
      <w:r w:rsidRPr="00CE4699">
        <w:rPr>
          <w:rFonts w:ascii="Arial" w:hAnsi="Arial" w:cs="Arial"/>
          <w:b/>
          <w:sz w:val="24"/>
          <w:szCs w:val="24"/>
        </w:rPr>
        <w:t>154-151</w:t>
      </w:r>
      <w:r w:rsidRPr="00CE4699">
        <w:rPr>
          <w:rFonts w:ascii="Arial" w:hAnsi="Arial" w:cs="Arial"/>
          <w:sz w:val="24"/>
          <w:szCs w:val="24"/>
        </w:rPr>
        <w:t xml:space="preserve">, how does this comment prove to be </w:t>
      </w:r>
      <w:r w:rsidRPr="00CE4699">
        <w:rPr>
          <w:rFonts w:ascii="Arial" w:hAnsi="Arial" w:cs="Arial"/>
          <w:b/>
          <w:sz w:val="24"/>
          <w:szCs w:val="24"/>
        </w:rPr>
        <w:t>ironic</w:t>
      </w:r>
      <w:r w:rsidRPr="00CE4699">
        <w:rPr>
          <w:rFonts w:ascii="Arial" w:hAnsi="Arial" w:cs="Arial"/>
          <w:sz w:val="24"/>
          <w:szCs w:val="24"/>
        </w:rPr>
        <w:t xml:space="preserve"> pertaining to the old man?</w:t>
      </w:r>
    </w:p>
    <w:p w:rsidR="009B6B37" w:rsidRPr="00CE4699" w:rsidRDefault="009B6B37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 xml:space="preserve">In </w:t>
      </w:r>
      <w:r w:rsidRPr="00CE4699">
        <w:rPr>
          <w:rFonts w:ascii="Arial" w:hAnsi="Arial" w:cs="Arial"/>
          <w:b/>
          <w:sz w:val="24"/>
          <w:szCs w:val="24"/>
        </w:rPr>
        <w:t>lines 202-208</w:t>
      </w:r>
      <w:r w:rsidRPr="00CE4699">
        <w:rPr>
          <w:rFonts w:ascii="Arial" w:hAnsi="Arial" w:cs="Arial"/>
          <w:sz w:val="24"/>
          <w:szCs w:val="24"/>
        </w:rPr>
        <w:t>, there is irony present. Describe the irony in that section.</w:t>
      </w:r>
    </w:p>
    <w:p w:rsidR="009B6B37" w:rsidRPr="00CE4699" w:rsidRDefault="009B6B37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>List in sequencing order what the rioters plan to do.</w:t>
      </w:r>
    </w:p>
    <w:p w:rsidR="00CE4699" w:rsidRPr="00CE4699" w:rsidRDefault="00CE4699" w:rsidP="00CE4699">
      <w:pPr>
        <w:pStyle w:val="ListParagraph"/>
        <w:spacing w:after="100" w:afterAutospacing="1" w:line="480" w:lineRule="auto"/>
        <w:rPr>
          <w:rFonts w:ascii="Arial" w:hAnsi="Arial" w:cs="Arial"/>
          <w:sz w:val="24"/>
          <w:szCs w:val="24"/>
        </w:rPr>
      </w:pPr>
    </w:p>
    <w:p w:rsidR="009B6B37" w:rsidRPr="00CE4699" w:rsidRDefault="009B6B37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 xml:space="preserve">In </w:t>
      </w:r>
      <w:r w:rsidRPr="00CE4699">
        <w:rPr>
          <w:rFonts w:ascii="Arial" w:hAnsi="Arial" w:cs="Arial"/>
          <w:b/>
          <w:sz w:val="24"/>
          <w:szCs w:val="24"/>
        </w:rPr>
        <w:t>lines 213-237</w:t>
      </w:r>
      <w:r w:rsidRPr="00CE4699">
        <w:rPr>
          <w:rFonts w:ascii="Arial" w:hAnsi="Arial" w:cs="Arial"/>
          <w:sz w:val="24"/>
          <w:szCs w:val="24"/>
        </w:rPr>
        <w:t xml:space="preserve"> what else might be going through the youngest rioter’s mind?</w:t>
      </w:r>
    </w:p>
    <w:p w:rsidR="009B6B37" w:rsidRPr="00CE4699" w:rsidRDefault="009B6B37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 xml:space="preserve">In </w:t>
      </w:r>
      <w:r w:rsidRPr="00CE4699">
        <w:rPr>
          <w:rFonts w:ascii="Arial" w:hAnsi="Arial" w:cs="Arial"/>
          <w:b/>
          <w:sz w:val="24"/>
          <w:szCs w:val="24"/>
        </w:rPr>
        <w:t>lines 238-246</w:t>
      </w:r>
      <w:r w:rsidRPr="00CE4699">
        <w:rPr>
          <w:rFonts w:ascii="Arial" w:hAnsi="Arial" w:cs="Arial"/>
          <w:sz w:val="24"/>
          <w:szCs w:val="24"/>
        </w:rPr>
        <w:t>, review the vocation (job) of the storyteller, the pardoner. Discuss the pardoner’s likely attitude toward the youngest rioter as he describes the youth</w:t>
      </w:r>
      <w:r w:rsidR="00CE4699" w:rsidRPr="00CE4699">
        <w:rPr>
          <w:rFonts w:ascii="Arial" w:hAnsi="Arial" w:cs="Arial"/>
          <w:sz w:val="24"/>
          <w:szCs w:val="24"/>
        </w:rPr>
        <w:t xml:space="preserve"> (meaning what </w:t>
      </w:r>
      <w:proofErr w:type="gramStart"/>
      <w:r w:rsidR="00CE4699" w:rsidRPr="00CE4699">
        <w:rPr>
          <w:rFonts w:ascii="Arial" w:hAnsi="Arial" w:cs="Arial"/>
          <w:sz w:val="24"/>
          <w:szCs w:val="24"/>
        </w:rPr>
        <w:t>is it that he may suddenly realize</w:t>
      </w:r>
      <w:proofErr w:type="gramEnd"/>
      <w:r w:rsidR="00CE4699" w:rsidRPr="00CE4699">
        <w:rPr>
          <w:rFonts w:ascii="Arial" w:hAnsi="Arial" w:cs="Arial"/>
          <w:sz w:val="24"/>
          <w:szCs w:val="24"/>
        </w:rPr>
        <w:t>)</w:t>
      </w:r>
      <w:r w:rsidRPr="00CE4699">
        <w:rPr>
          <w:rFonts w:ascii="Arial" w:hAnsi="Arial" w:cs="Arial"/>
          <w:sz w:val="24"/>
          <w:szCs w:val="24"/>
        </w:rPr>
        <w:t>.</w:t>
      </w:r>
    </w:p>
    <w:p w:rsidR="009B6B37" w:rsidRPr="00CE4699" w:rsidRDefault="00943226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 xml:space="preserve">What effect </w:t>
      </w:r>
      <w:r w:rsidR="009B6B37" w:rsidRPr="00CE4699">
        <w:rPr>
          <w:rFonts w:ascii="Arial" w:hAnsi="Arial" w:cs="Arial"/>
          <w:sz w:val="24"/>
          <w:szCs w:val="24"/>
        </w:rPr>
        <w:t>does the apothecary hope to achieve through his boasting? What does he not recognize as the true effect of his words?</w:t>
      </w:r>
    </w:p>
    <w:p w:rsidR="009B6B37" w:rsidRPr="00CE4699" w:rsidRDefault="00D6763F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>How has greed brought down (</w:t>
      </w:r>
      <w:r w:rsidR="009B6B37" w:rsidRPr="00CE4699">
        <w:rPr>
          <w:rFonts w:ascii="Arial" w:hAnsi="Arial" w:cs="Arial"/>
          <w:b/>
          <w:sz w:val="24"/>
          <w:szCs w:val="24"/>
        </w:rPr>
        <w:t>destroyed</w:t>
      </w:r>
      <w:r w:rsidR="009B6B37" w:rsidRPr="00CE4699">
        <w:rPr>
          <w:rFonts w:ascii="Arial" w:hAnsi="Arial" w:cs="Arial"/>
          <w:sz w:val="24"/>
          <w:szCs w:val="24"/>
        </w:rPr>
        <w:t>) the characters in “The Pardoner’s Tale?”</w:t>
      </w:r>
    </w:p>
    <w:p w:rsidR="00CE4699" w:rsidRPr="00CE4699" w:rsidRDefault="00CE4699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>Now that you have finished reading “The Pardoner’s Tale” and have met the old man, who in reality was the old man? Explain your answer.</w:t>
      </w:r>
    </w:p>
    <w:p w:rsidR="00CE4699" w:rsidRPr="00CE4699" w:rsidRDefault="00CE4699" w:rsidP="00CE4699">
      <w:pPr>
        <w:pStyle w:val="ListParagraph"/>
        <w:spacing w:after="100" w:afterAutospacing="1" w:line="480" w:lineRule="auto"/>
        <w:rPr>
          <w:rFonts w:ascii="Arial" w:hAnsi="Arial" w:cs="Arial"/>
          <w:sz w:val="24"/>
          <w:szCs w:val="24"/>
        </w:rPr>
      </w:pPr>
    </w:p>
    <w:p w:rsidR="00943226" w:rsidRPr="00CE4699" w:rsidRDefault="00943226" w:rsidP="00943226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  <w:sz w:val="24"/>
          <w:szCs w:val="24"/>
        </w:rPr>
      </w:pPr>
      <w:r w:rsidRPr="00CE4699">
        <w:rPr>
          <w:rFonts w:ascii="Arial" w:hAnsi="Arial" w:cs="Arial"/>
          <w:sz w:val="24"/>
          <w:szCs w:val="24"/>
        </w:rPr>
        <w:t>How does the pardoner’s tale mirror that of t</w:t>
      </w:r>
      <w:bookmarkStart w:id="0" w:name="_GoBack"/>
      <w:bookmarkEnd w:id="0"/>
      <w:r w:rsidRPr="00CE4699">
        <w:rPr>
          <w:rFonts w:ascii="Arial" w:hAnsi="Arial" w:cs="Arial"/>
          <w:sz w:val="24"/>
          <w:szCs w:val="24"/>
        </w:rPr>
        <w:t xml:space="preserve">he Pardoner persona? </w:t>
      </w:r>
    </w:p>
    <w:sectPr w:rsidR="00943226" w:rsidRPr="00CE4699" w:rsidSect="009B6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4C0A"/>
    <w:multiLevelType w:val="hybridMultilevel"/>
    <w:tmpl w:val="37E6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7"/>
    <w:rsid w:val="003F253C"/>
    <w:rsid w:val="00943226"/>
    <w:rsid w:val="009B6B37"/>
    <w:rsid w:val="00CE4699"/>
    <w:rsid w:val="00D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C2944-AF2E-4E1C-8A68-9D2ED8AB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2</cp:revision>
  <dcterms:created xsi:type="dcterms:W3CDTF">2018-01-23T18:05:00Z</dcterms:created>
  <dcterms:modified xsi:type="dcterms:W3CDTF">2018-01-23T18:05:00Z</dcterms:modified>
</cp:coreProperties>
</file>